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D1D10" w14:textId="7F32CC03" w:rsidR="00A92903" w:rsidRDefault="00D3432B" w:rsidP="005045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</w:t>
      </w:r>
      <w:proofErr w:type="gramStart"/>
      <w:r>
        <w:rPr>
          <w:rFonts w:ascii="Times New Roman" w:hAnsi="Times New Roman" w:cs="Times New Roman"/>
          <w:sz w:val="24"/>
          <w:szCs w:val="24"/>
        </w:rPr>
        <w:t>June</w:t>
      </w:r>
      <w:r w:rsidR="41E9D178" w:rsidRPr="3CDF2B3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F6C14" w:rsidRPr="3CDF2B32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7C93F9CE" w14:textId="3BDD69A7" w:rsidR="00363A6B" w:rsidRPr="00A92903" w:rsidRDefault="00A92903" w:rsidP="005045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ISUZU POWER SOLUTIONS</w:t>
      </w:r>
      <w:r w:rsidR="00340FE8">
        <w:rPr>
          <w:rFonts w:ascii="Times New Roman" w:hAnsi="Times New Roman" w:cs="Times New Roman"/>
          <w:b/>
          <w:bCs/>
          <w:sz w:val="24"/>
          <w:szCs w:val="24"/>
        </w:rPr>
        <w:t xml:space="preserve"> EXPANSION CONTINUES WITH NEW SALES ROLE</w:t>
      </w:r>
    </w:p>
    <w:p w14:paraId="3C22BB1F" w14:textId="4063F5FA" w:rsidR="002E78C0" w:rsidRDefault="00837A17" w:rsidP="005045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55D">
        <w:rPr>
          <w:rFonts w:ascii="Times New Roman" w:hAnsi="Times New Roman" w:cs="Times New Roman"/>
          <w:sz w:val="24"/>
          <w:szCs w:val="24"/>
        </w:rPr>
        <w:t>Isuzu Power Solutions (IPS) is pleased to announce the appointment of Brett Huston as the</w:t>
      </w:r>
      <w:r w:rsidR="0099543F">
        <w:rPr>
          <w:rFonts w:ascii="Times New Roman" w:hAnsi="Times New Roman" w:cs="Times New Roman"/>
          <w:sz w:val="24"/>
          <w:szCs w:val="24"/>
        </w:rPr>
        <w:t xml:space="preserve"> </w:t>
      </w:r>
      <w:r w:rsidRPr="0050455D">
        <w:rPr>
          <w:rFonts w:ascii="Times New Roman" w:hAnsi="Times New Roman" w:cs="Times New Roman"/>
          <w:sz w:val="24"/>
          <w:szCs w:val="24"/>
        </w:rPr>
        <w:t xml:space="preserve">new </w:t>
      </w:r>
      <w:r w:rsidR="002157DA">
        <w:rPr>
          <w:rFonts w:ascii="Times New Roman" w:hAnsi="Times New Roman" w:cs="Times New Roman"/>
          <w:sz w:val="24"/>
          <w:szCs w:val="24"/>
        </w:rPr>
        <w:t>Zone</w:t>
      </w:r>
      <w:r w:rsidR="002157DA" w:rsidRPr="0050455D">
        <w:rPr>
          <w:rFonts w:ascii="Times New Roman" w:hAnsi="Times New Roman" w:cs="Times New Roman"/>
          <w:sz w:val="24"/>
          <w:szCs w:val="24"/>
        </w:rPr>
        <w:t xml:space="preserve"> </w:t>
      </w:r>
      <w:r w:rsidRPr="0050455D">
        <w:rPr>
          <w:rFonts w:ascii="Times New Roman" w:hAnsi="Times New Roman" w:cs="Times New Roman"/>
          <w:sz w:val="24"/>
          <w:szCs w:val="24"/>
        </w:rPr>
        <w:t xml:space="preserve">Manager for Queensland and </w:t>
      </w:r>
      <w:r w:rsidR="00230108">
        <w:rPr>
          <w:rFonts w:ascii="Times New Roman" w:hAnsi="Times New Roman" w:cs="Times New Roman"/>
          <w:sz w:val="24"/>
          <w:szCs w:val="24"/>
        </w:rPr>
        <w:t xml:space="preserve">the </w:t>
      </w:r>
      <w:r w:rsidRPr="0050455D">
        <w:rPr>
          <w:rFonts w:ascii="Times New Roman" w:hAnsi="Times New Roman" w:cs="Times New Roman"/>
          <w:sz w:val="24"/>
          <w:szCs w:val="24"/>
        </w:rPr>
        <w:t xml:space="preserve">Northern Territory. </w:t>
      </w:r>
    </w:p>
    <w:p w14:paraId="5AB6BF3F" w14:textId="19892B6E" w:rsidR="00837A17" w:rsidRDefault="00837A17" w:rsidP="005045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55D">
        <w:rPr>
          <w:rFonts w:ascii="Times New Roman" w:hAnsi="Times New Roman" w:cs="Times New Roman"/>
          <w:sz w:val="24"/>
          <w:szCs w:val="24"/>
        </w:rPr>
        <w:t xml:space="preserve">The appointment of Mr Huston </w:t>
      </w:r>
      <w:r w:rsidR="00F82641">
        <w:rPr>
          <w:rFonts w:ascii="Times New Roman" w:hAnsi="Times New Roman" w:cs="Times New Roman"/>
          <w:sz w:val="24"/>
          <w:szCs w:val="24"/>
        </w:rPr>
        <w:t>supports</w:t>
      </w:r>
      <w:r w:rsidR="00F04FC8">
        <w:rPr>
          <w:rFonts w:ascii="Times New Roman" w:hAnsi="Times New Roman" w:cs="Times New Roman"/>
          <w:sz w:val="24"/>
          <w:szCs w:val="24"/>
        </w:rPr>
        <w:t xml:space="preserve"> the brand’s expansion</w:t>
      </w:r>
      <w:r w:rsidR="00584BF0">
        <w:rPr>
          <w:rFonts w:ascii="Times New Roman" w:hAnsi="Times New Roman" w:cs="Times New Roman"/>
          <w:sz w:val="24"/>
          <w:szCs w:val="24"/>
        </w:rPr>
        <w:t xml:space="preserve"> strategy</w:t>
      </w:r>
      <w:r w:rsidR="009D76DC">
        <w:rPr>
          <w:rFonts w:ascii="Times New Roman" w:hAnsi="Times New Roman" w:cs="Times New Roman"/>
          <w:sz w:val="24"/>
          <w:szCs w:val="24"/>
        </w:rPr>
        <w:t xml:space="preserve">, with </w:t>
      </w:r>
      <w:r w:rsidR="00C612BF">
        <w:rPr>
          <w:rFonts w:ascii="Times New Roman" w:hAnsi="Times New Roman" w:cs="Times New Roman"/>
          <w:sz w:val="24"/>
          <w:szCs w:val="24"/>
        </w:rPr>
        <w:t>IPS</w:t>
      </w:r>
      <w:r w:rsidR="004749C6">
        <w:rPr>
          <w:rFonts w:ascii="Times New Roman" w:hAnsi="Times New Roman" w:cs="Times New Roman"/>
          <w:sz w:val="24"/>
          <w:szCs w:val="24"/>
        </w:rPr>
        <w:t xml:space="preserve"> </w:t>
      </w:r>
      <w:r w:rsidR="00F02C5B">
        <w:rPr>
          <w:rFonts w:ascii="Times New Roman" w:hAnsi="Times New Roman" w:cs="Times New Roman"/>
          <w:sz w:val="24"/>
          <w:szCs w:val="24"/>
        </w:rPr>
        <w:t>recent</w:t>
      </w:r>
      <w:r w:rsidR="004749C6">
        <w:rPr>
          <w:rFonts w:ascii="Times New Roman" w:hAnsi="Times New Roman" w:cs="Times New Roman"/>
          <w:sz w:val="24"/>
          <w:szCs w:val="24"/>
        </w:rPr>
        <w:t xml:space="preserve">ly </w:t>
      </w:r>
      <w:r w:rsidR="00F04FC8">
        <w:rPr>
          <w:rFonts w:ascii="Times New Roman" w:hAnsi="Times New Roman" w:cs="Times New Roman"/>
          <w:sz w:val="24"/>
          <w:szCs w:val="24"/>
        </w:rPr>
        <w:t>growing</w:t>
      </w:r>
      <w:r w:rsidR="004749C6">
        <w:rPr>
          <w:rFonts w:ascii="Times New Roman" w:hAnsi="Times New Roman" w:cs="Times New Roman"/>
          <w:sz w:val="24"/>
          <w:szCs w:val="24"/>
        </w:rPr>
        <w:t xml:space="preserve"> </w:t>
      </w:r>
      <w:r w:rsidR="00C612BF">
        <w:rPr>
          <w:rFonts w:ascii="Times New Roman" w:hAnsi="Times New Roman" w:cs="Times New Roman"/>
          <w:sz w:val="24"/>
          <w:szCs w:val="24"/>
        </w:rPr>
        <w:t>its</w:t>
      </w:r>
      <w:r w:rsidR="00F02C5B">
        <w:rPr>
          <w:rFonts w:ascii="Times New Roman" w:hAnsi="Times New Roman" w:cs="Times New Roman"/>
          <w:sz w:val="24"/>
          <w:szCs w:val="24"/>
        </w:rPr>
        <w:t xml:space="preserve"> </w:t>
      </w:r>
      <w:r w:rsidR="004749C6">
        <w:rPr>
          <w:rFonts w:ascii="Times New Roman" w:hAnsi="Times New Roman" w:cs="Times New Roman"/>
          <w:sz w:val="24"/>
          <w:szCs w:val="24"/>
        </w:rPr>
        <w:t xml:space="preserve">network </w:t>
      </w:r>
      <w:r w:rsidR="009D76DC">
        <w:rPr>
          <w:rFonts w:ascii="Times New Roman" w:hAnsi="Times New Roman" w:cs="Times New Roman"/>
          <w:sz w:val="24"/>
          <w:szCs w:val="24"/>
        </w:rPr>
        <w:t>to</w:t>
      </w:r>
      <w:r w:rsidR="00DB14F4">
        <w:rPr>
          <w:rFonts w:ascii="Times New Roman" w:hAnsi="Times New Roman" w:cs="Times New Roman"/>
          <w:sz w:val="24"/>
          <w:szCs w:val="24"/>
        </w:rPr>
        <w:t xml:space="preserve"> no less than</w:t>
      </w:r>
      <w:r w:rsidR="00945EB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945EB0" w:rsidRPr="003D1B5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36 </w:t>
        </w:r>
        <w:r w:rsidR="00C612B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dealer </w:t>
        </w:r>
        <w:r w:rsidR="00945EB0" w:rsidRPr="003D1B5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locations across </w:t>
        </w:r>
        <w:r w:rsidR="003D1B55" w:rsidRPr="003D1B55">
          <w:rPr>
            <w:rStyle w:val="Hyperlink"/>
            <w:rFonts w:ascii="Times New Roman" w:hAnsi="Times New Roman" w:cs="Times New Roman"/>
            <w:sz w:val="24"/>
            <w:szCs w:val="24"/>
          </w:rPr>
          <w:t>every state and territory</w:t>
        </w:r>
      </w:hyperlink>
      <w:r w:rsidR="00F82641">
        <w:rPr>
          <w:rFonts w:ascii="Times New Roman" w:hAnsi="Times New Roman" w:cs="Times New Roman"/>
          <w:sz w:val="24"/>
          <w:szCs w:val="24"/>
        </w:rPr>
        <w:t>.</w:t>
      </w:r>
      <w:r w:rsidR="00DB1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5D51A" w14:textId="46D0CA10" w:rsidR="00C202EB" w:rsidRPr="0050455D" w:rsidRDefault="00C202EB" w:rsidP="00C202EB">
      <w:pPr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28FD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Head of IPS, </w:t>
      </w:r>
      <w:r w:rsidR="003853B7" w:rsidRPr="28FD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Matt Sakhaie, </w:t>
      </w:r>
      <w:r w:rsidRPr="28FD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welcomed </w:t>
      </w:r>
      <w:proofErr w:type="spellStart"/>
      <w:r w:rsidR="00791020" w:rsidRPr="28FD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Mr</w:t>
      </w:r>
      <w:proofErr w:type="spellEnd"/>
      <w:r w:rsidR="00791020" w:rsidRPr="28FD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Huston</w:t>
      </w:r>
      <w:r w:rsidR="00A223D9" w:rsidRPr="28FD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,</w:t>
      </w:r>
      <w:r w:rsidR="003853B7" w:rsidRPr="28FD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noti</w:t>
      </w:r>
      <w:r w:rsidR="005C5EFE" w:rsidRPr="28FD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ng </w:t>
      </w:r>
      <w:r w:rsidR="00977F50" w:rsidRPr="28FD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that </w:t>
      </w:r>
      <w:r w:rsidR="00A223D9" w:rsidRPr="28FD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his extensive industry experience</w:t>
      </w:r>
      <w:r w:rsidR="000C2211" w:rsidRPr="28FD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dealing with</w:t>
      </w:r>
      <w:r w:rsidR="00A223D9" w:rsidRPr="28FD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power solutions and</w:t>
      </w:r>
      <w:r w:rsidR="00714DEF" w:rsidRPr="28FD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capital equipment</w:t>
      </w:r>
      <w:r w:rsidR="007A0D28" w:rsidRPr="28FD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would </w:t>
      </w:r>
      <w:r w:rsidR="00F02C5B" w:rsidRPr="28FD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benefit</w:t>
      </w:r>
      <w:r w:rsidR="3B623115" w:rsidRPr="28FD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both</w:t>
      </w:r>
      <w:r w:rsidR="00F02C5B" w:rsidRPr="28FD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the </w:t>
      </w:r>
      <w:r w:rsidR="0751DF14" w:rsidRPr="28FD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IPS </w:t>
      </w:r>
      <w:r w:rsidR="009D76DC" w:rsidRPr="28FD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team</w:t>
      </w:r>
      <w:r w:rsidR="250CDF6B" w:rsidRPr="28FD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and </w:t>
      </w:r>
      <w:r w:rsidR="00977F50" w:rsidRPr="28FD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broader </w:t>
      </w:r>
      <w:r w:rsidR="250CDF6B" w:rsidRPr="28FD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Dealer Network</w:t>
      </w:r>
      <w:r w:rsidR="009D76DC" w:rsidRPr="28FD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56D2188F" w14:textId="3546C89B" w:rsidR="00A223D9" w:rsidRDefault="00C202EB" w:rsidP="00C202EB">
      <w:pPr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28FD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“We are delighted to </w:t>
      </w:r>
      <w:r w:rsidR="001950DC" w:rsidRPr="28FD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now have </w:t>
      </w:r>
      <w:r w:rsidRPr="28FD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Brett on board</w:t>
      </w:r>
      <w:r w:rsidR="5B5F807D" w:rsidRPr="28FD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,</w:t>
      </w:r>
      <w:r w:rsidR="00C612BF" w:rsidRPr="28FD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covering the northern part of the country,</w:t>
      </w:r>
      <w:r w:rsidRPr="28FD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” said </w:t>
      </w:r>
      <w:proofErr w:type="spellStart"/>
      <w:r w:rsidRPr="28FD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Mr</w:t>
      </w:r>
      <w:proofErr w:type="spellEnd"/>
      <w:r w:rsidRPr="28FD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Sakhaie. </w:t>
      </w:r>
    </w:p>
    <w:p w14:paraId="667D34F6" w14:textId="36B69846" w:rsidR="00C202EB" w:rsidRPr="0050455D" w:rsidRDefault="00C202EB" w:rsidP="00C202EB">
      <w:pPr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“His experience in business and sales development </w:t>
      </w:r>
      <w:r w:rsidR="00A36CF0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is</w:t>
      </w:r>
      <w:r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invaluable</w:t>
      </w:r>
      <w:r w:rsidR="009D76DC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, making </w:t>
      </w:r>
      <w:r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him the perfect fit </w:t>
      </w:r>
      <w:r w:rsidR="009D76DC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for</w:t>
      </w:r>
      <w:r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our high-performing team.</w:t>
      </w:r>
    </w:p>
    <w:p w14:paraId="2A57A586" w14:textId="15FC7D24" w:rsidR="00C202EB" w:rsidRPr="00C202EB" w:rsidRDefault="00C202EB" w:rsidP="0050455D">
      <w:pPr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“I </w:t>
      </w:r>
      <w:r w:rsidR="00A36CF0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am </w:t>
      </w:r>
      <w:r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confident that </w:t>
      </w:r>
      <w:r w:rsidR="1A975DAA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our </w:t>
      </w:r>
      <w:r w:rsidR="247019B1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dealers</w:t>
      </w:r>
      <w:r w:rsidR="00C612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throughout</w:t>
      </w:r>
      <w:r w:rsidR="65A28385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Queensland and </w:t>
      </w:r>
      <w:r w:rsidR="402E042B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Northern Territory</w:t>
      </w:r>
      <w:r w:rsidR="0767D70C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7D9977B3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are in excellent hands </w:t>
      </w:r>
      <w:r w:rsidR="0767D70C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with </w:t>
      </w:r>
      <w:r w:rsidR="74FFEF78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Brett as </w:t>
      </w:r>
      <w:r w:rsidR="00A5119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Zone</w:t>
      </w:r>
      <w:r w:rsidR="00A5119C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74FFEF78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Manager</w:t>
      </w:r>
      <w:r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.”</w:t>
      </w:r>
    </w:p>
    <w:p w14:paraId="4D4451AC" w14:textId="12597B0A" w:rsidR="00837A17" w:rsidRDefault="002914BC" w:rsidP="005045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72FD461E">
        <w:rPr>
          <w:rFonts w:ascii="Times New Roman" w:hAnsi="Times New Roman" w:cs="Times New Roman"/>
          <w:sz w:val="24"/>
          <w:szCs w:val="24"/>
        </w:rPr>
        <w:t>Mr Huston brings</w:t>
      </w:r>
      <w:r w:rsidR="00D031F6" w:rsidRPr="72FD461E">
        <w:rPr>
          <w:rFonts w:ascii="Times New Roman" w:hAnsi="Times New Roman" w:cs="Times New Roman"/>
          <w:sz w:val="24"/>
          <w:szCs w:val="24"/>
        </w:rPr>
        <w:t xml:space="preserve"> with him</w:t>
      </w:r>
      <w:r w:rsidR="00837A17" w:rsidRPr="72FD461E">
        <w:rPr>
          <w:rFonts w:ascii="Times New Roman" w:hAnsi="Times New Roman" w:cs="Times New Roman"/>
          <w:sz w:val="24"/>
          <w:szCs w:val="24"/>
        </w:rPr>
        <w:t xml:space="preserve"> </w:t>
      </w:r>
      <w:r w:rsidR="00A36CF0" w:rsidRPr="72FD461E">
        <w:rPr>
          <w:rFonts w:ascii="Times New Roman" w:hAnsi="Times New Roman" w:cs="Times New Roman"/>
          <w:sz w:val="24"/>
          <w:szCs w:val="24"/>
        </w:rPr>
        <w:t xml:space="preserve">varied experience in </w:t>
      </w:r>
      <w:r w:rsidR="0032190E" w:rsidRPr="72FD461E">
        <w:rPr>
          <w:rFonts w:ascii="Times New Roman" w:hAnsi="Times New Roman" w:cs="Times New Roman"/>
          <w:sz w:val="24"/>
          <w:szCs w:val="24"/>
        </w:rPr>
        <w:t xml:space="preserve">negotiation, business planning, </w:t>
      </w:r>
      <w:r w:rsidR="00A5119C">
        <w:rPr>
          <w:rFonts w:ascii="Times New Roman" w:hAnsi="Times New Roman" w:cs="Times New Roman"/>
          <w:sz w:val="24"/>
          <w:szCs w:val="24"/>
        </w:rPr>
        <w:t>account</w:t>
      </w:r>
      <w:r w:rsidR="00A5119C" w:rsidRPr="72FD461E">
        <w:rPr>
          <w:rFonts w:ascii="Times New Roman" w:hAnsi="Times New Roman" w:cs="Times New Roman"/>
          <w:sz w:val="24"/>
          <w:szCs w:val="24"/>
        </w:rPr>
        <w:t xml:space="preserve"> </w:t>
      </w:r>
      <w:r w:rsidR="0032190E" w:rsidRPr="72FD461E">
        <w:rPr>
          <w:rFonts w:ascii="Times New Roman" w:hAnsi="Times New Roman" w:cs="Times New Roman"/>
          <w:sz w:val="24"/>
          <w:szCs w:val="24"/>
        </w:rPr>
        <w:t>management and sales</w:t>
      </w:r>
      <w:r w:rsidR="0036502D">
        <w:rPr>
          <w:rFonts w:ascii="Times New Roman" w:hAnsi="Times New Roman" w:cs="Times New Roman"/>
          <w:sz w:val="24"/>
          <w:szCs w:val="24"/>
        </w:rPr>
        <w:t>, with</w:t>
      </w:r>
      <w:r w:rsidR="004468AE" w:rsidRPr="72FD461E">
        <w:rPr>
          <w:rFonts w:ascii="Times New Roman" w:hAnsi="Times New Roman" w:cs="Times New Roman"/>
          <w:sz w:val="24"/>
          <w:szCs w:val="24"/>
        </w:rPr>
        <w:t xml:space="preserve"> </w:t>
      </w:r>
      <w:r w:rsidR="0036502D">
        <w:rPr>
          <w:rFonts w:ascii="Times New Roman" w:hAnsi="Times New Roman" w:cs="Times New Roman"/>
          <w:sz w:val="24"/>
          <w:szCs w:val="24"/>
        </w:rPr>
        <w:t>a</w:t>
      </w:r>
      <w:r w:rsidR="004468AE" w:rsidRPr="72FD461E">
        <w:rPr>
          <w:rFonts w:ascii="Times New Roman" w:hAnsi="Times New Roman" w:cs="Times New Roman"/>
          <w:sz w:val="24"/>
          <w:szCs w:val="24"/>
        </w:rPr>
        <w:t xml:space="preserve"> </w:t>
      </w:r>
      <w:r w:rsidR="0036502D" w:rsidRPr="72FD461E">
        <w:rPr>
          <w:rFonts w:ascii="Times New Roman" w:hAnsi="Times New Roman" w:cs="Times New Roman"/>
          <w:sz w:val="24"/>
          <w:szCs w:val="24"/>
        </w:rPr>
        <w:t>25-year</w:t>
      </w:r>
      <w:r w:rsidR="0036502D">
        <w:rPr>
          <w:rFonts w:ascii="Times New Roman" w:hAnsi="Times New Roman" w:cs="Times New Roman"/>
          <w:sz w:val="24"/>
          <w:szCs w:val="24"/>
        </w:rPr>
        <w:t xml:space="preserve"> tenure</w:t>
      </w:r>
      <w:r w:rsidR="00A36CF0" w:rsidRPr="72FD461E">
        <w:rPr>
          <w:rFonts w:ascii="Times New Roman" w:hAnsi="Times New Roman" w:cs="Times New Roman"/>
          <w:sz w:val="24"/>
          <w:szCs w:val="24"/>
        </w:rPr>
        <w:t xml:space="preserve"> </w:t>
      </w:r>
      <w:r w:rsidR="004468AE" w:rsidRPr="72FD461E">
        <w:rPr>
          <w:rFonts w:ascii="Times New Roman" w:hAnsi="Times New Roman" w:cs="Times New Roman"/>
          <w:sz w:val="24"/>
          <w:szCs w:val="24"/>
        </w:rPr>
        <w:t xml:space="preserve">in the power solutions and </w:t>
      </w:r>
      <w:r w:rsidR="000608B5">
        <w:rPr>
          <w:rFonts w:ascii="Times New Roman" w:hAnsi="Times New Roman" w:cs="Times New Roman"/>
          <w:sz w:val="24"/>
          <w:szCs w:val="24"/>
        </w:rPr>
        <w:t xml:space="preserve">related </w:t>
      </w:r>
      <w:r w:rsidR="004468AE" w:rsidRPr="72FD461E">
        <w:rPr>
          <w:rFonts w:ascii="Times New Roman" w:hAnsi="Times New Roman" w:cs="Times New Roman"/>
          <w:sz w:val="24"/>
          <w:szCs w:val="24"/>
        </w:rPr>
        <w:t>machinery industries</w:t>
      </w:r>
      <w:r w:rsidR="0032190E" w:rsidRPr="72FD46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4C5CAD" w14:textId="472CD22E" w:rsidR="00A36CF0" w:rsidRPr="0050455D" w:rsidRDefault="00A36CF0" w:rsidP="72FD461E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Prior to his appointment at I</w:t>
      </w:r>
      <w:r w:rsidR="00D5151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suzu</w:t>
      </w:r>
      <w:r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Mr</w:t>
      </w:r>
      <w:proofErr w:type="spellEnd"/>
      <w:r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Huston </w:t>
      </w:r>
      <w:r w:rsidR="004C293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served as</w:t>
      </w:r>
      <w:r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Business Manager at </w:t>
      </w:r>
      <w:proofErr w:type="spellStart"/>
      <w:r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Hatz</w:t>
      </w:r>
      <w:proofErr w:type="spellEnd"/>
      <w:r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Diesel Australia,</w:t>
      </w:r>
      <w:r w:rsidR="004C293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having</w:t>
      </w:r>
      <w:r w:rsidR="00494E3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also </w:t>
      </w:r>
      <w:r w:rsidR="00494E3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spent time</w:t>
      </w:r>
      <w:r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at Kubota as the Industrial Division Zone Manager, before</w:t>
      </w:r>
      <w:r w:rsidR="002F2B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taking on a sales role</w:t>
      </w:r>
      <w:r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at Kohler (EPG Engines). </w:t>
      </w:r>
    </w:p>
    <w:p w14:paraId="07B08771" w14:textId="726BFF04" w:rsidR="009B2435" w:rsidRDefault="006D6EC6" w:rsidP="28FD35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28FD35DB">
        <w:rPr>
          <w:rFonts w:ascii="Times New Roman" w:hAnsi="Times New Roman" w:cs="Times New Roman"/>
          <w:sz w:val="24"/>
          <w:szCs w:val="24"/>
        </w:rPr>
        <w:t xml:space="preserve">“Isuzu Power Solutions is a strong brand with </w:t>
      </w:r>
      <w:r w:rsidR="009D7FAF" w:rsidRPr="28FD35DB">
        <w:rPr>
          <w:rFonts w:ascii="Times New Roman" w:hAnsi="Times New Roman" w:cs="Times New Roman"/>
          <w:sz w:val="24"/>
          <w:szCs w:val="24"/>
        </w:rPr>
        <w:t>an impressive product range</w:t>
      </w:r>
      <w:r w:rsidR="5E077D00" w:rsidRPr="28FD35DB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="5E077D00" w:rsidRPr="28FD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Mr</w:t>
      </w:r>
      <w:proofErr w:type="spellEnd"/>
      <w:r w:rsidR="5E077D00" w:rsidRPr="28FD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Huston said.</w:t>
      </w:r>
      <w:r w:rsidR="009D7FAF" w:rsidRPr="28FD3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6DC5F" w14:textId="7862D7A0" w:rsidR="006D6EC6" w:rsidRPr="0050455D" w:rsidRDefault="009B2435" w:rsidP="0050455D">
      <w:pPr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28FD35DB">
        <w:rPr>
          <w:rFonts w:ascii="Times New Roman" w:hAnsi="Times New Roman" w:cs="Times New Roman"/>
          <w:sz w:val="24"/>
          <w:szCs w:val="24"/>
        </w:rPr>
        <w:t>“</w:t>
      </w:r>
      <w:r w:rsidR="0021233A" w:rsidRPr="28FD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I knew I had to put my hat in the ring w</w:t>
      </w:r>
      <w:r w:rsidR="006D6EC6" w:rsidRPr="28FD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hen I heard </w:t>
      </w:r>
      <w:r w:rsidR="009D7FAF" w:rsidRPr="28FD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they </w:t>
      </w:r>
      <w:r w:rsidR="006D6EC6" w:rsidRPr="28FD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were looking for someone to </w:t>
      </w:r>
      <w:r w:rsidR="447EFD16" w:rsidRPr="28FD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assist with </w:t>
      </w:r>
      <w:r w:rsidR="006D6EC6" w:rsidRPr="28FD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develop</w:t>
      </w:r>
      <w:r w:rsidR="2842382C" w:rsidRPr="28FD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ing</w:t>
      </w:r>
      <w:r w:rsidR="006D6EC6" w:rsidRPr="28FD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F4C40" w:rsidRPr="28FD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an expanding</w:t>
      </w:r>
      <w:r w:rsidR="2B1431E3" w:rsidRPr="28FD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sales and</w:t>
      </w:r>
      <w:r w:rsidR="007F4C40" w:rsidRPr="28FD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D6EC6" w:rsidRPr="28FD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dealer network</w:t>
      </w:r>
      <w:r w:rsidR="29E18483" w:rsidRPr="28FD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425B24DE" w14:textId="481C8616" w:rsidR="006D6EC6" w:rsidRPr="0050455D" w:rsidRDefault="009D7FAF" w:rsidP="0050455D">
      <w:pPr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“I’ve always enjoy</w:t>
      </w:r>
      <w:r w:rsidR="00CF6C14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ed strengthening </w:t>
      </w:r>
      <w:r w:rsidR="000F629C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and growing relationships</w:t>
      </w:r>
      <w:r w:rsidR="0021233A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. A</w:t>
      </w:r>
      <w:r w:rsidR="00CF6C14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big part of my </w:t>
      </w:r>
      <w:r w:rsidR="000F629C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role</w:t>
      </w:r>
      <w:r w:rsidR="00CF6C14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1233A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will </w:t>
      </w:r>
      <w:r w:rsidR="00CF6C14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be to help dealers </w:t>
      </w:r>
      <w:r w:rsidR="4B1E284A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hone</w:t>
      </w:r>
      <w:r w:rsidR="00CF6C14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their sales experience and knowledge on </w:t>
      </w:r>
      <w:r w:rsidR="00306316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CF6C14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product range</w:t>
      </w:r>
      <w:r w:rsidR="000F629C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.”</w:t>
      </w:r>
    </w:p>
    <w:p w14:paraId="5CADE007" w14:textId="041409B2" w:rsidR="00085842" w:rsidRDefault="009D7FAF" w:rsidP="72FD461E">
      <w:pPr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When asked of his </w:t>
      </w:r>
      <w:r w:rsidR="0021233A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long-term </w:t>
      </w:r>
      <w:r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vision for</w:t>
      </w:r>
      <w:r w:rsidR="0021233A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the</w:t>
      </w:r>
      <w:r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role, </w:t>
      </w:r>
      <w:proofErr w:type="spellStart"/>
      <w:r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Mr</w:t>
      </w:r>
      <w:proofErr w:type="spellEnd"/>
      <w:r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Huston said, “</w:t>
      </w:r>
      <w:r w:rsidR="0050455D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At this point </w:t>
      </w:r>
      <w:r w:rsidR="001E268E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in</w:t>
      </w:r>
      <w:r w:rsidR="0050455D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time, the IPS brand is relatively young in the market</w:t>
      </w:r>
      <w:r w:rsidR="004E19B5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…</w:t>
      </w:r>
      <w:r w:rsidR="0021233A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but </w:t>
      </w:r>
      <w:r w:rsidR="00085842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as the tagline goes, ‘</w:t>
      </w:r>
      <w:r w:rsidR="0050455D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Isuzu Power Solutions </w:t>
      </w:r>
      <w:r w:rsidR="00085842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N</w:t>
      </w:r>
      <w:r w:rsidR="0050455D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ever </w:t>
      </w:r>
      <w:r w:rsidR="00085842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S</w:t>
      </w:r>
      <w:r w:rsidR="0050455D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tops</w:t>
      </w:r>
      <w:r w:rsidR="00085842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’.</w:t>
      </w:r>
    </w:p>
    <w:p w14:paraId="2AC46A35" w14:textId="72ABF13E" w:rsidR="009D7FAF" w:rsidRPr="0050455D" w:rsidRDefault="00085842" w:rsidP="0050455D">
      <w:pPr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“</w:t>
      </w:r>
      <w:r w:rsidR="0050455D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M</w:t>
      </w:r>
      <w:r w:rsidR="006F208D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y </w:t>
      </w:r>
      <w:r w:rsidR="0050455D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goal</w:t>
      </w:r>
      <w:r w:rsidR="006F208D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is to </w:t>
      </w:r>
      <w:r w:rsidR="007C1618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help </w:t>
      </w:r>
      <w:r w:rsidR="006F208D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grow</w:t>
      </w:r>
      <w:r w:rsidR="00CF6C14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4C9A9531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and support </w:t>
      </w:r>
      <w:r w:rsidR="006F208D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AF4AB24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brand </w:t>
      </w:r>
      <w:r w:rsidR="3A9427C7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in </w:t>
      </w:r>
      <w:r w:rsidR="009A6E5E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becoming a </w:t>
      </w:r>
      <w:r w:rsidR="00CF6C14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market leader </w:t>
      </w:r>
      <w:r w:rsidR="009A6E5E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for power solutions </w:t>
      </w:r>
      <w:r w:rsidR="0018507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throughout</w:t>
      </w:r>
      <w:r w:rsidR="00CF6C14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Australia</w:t>
      </w:r>
      <w:r w:rsidR="00CF6C14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.</w:t>
      </w:r>
      <w:r w:rsidR="0050455D" w:rsidRPr="72FD4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”</w:t>
      </w:r>
    </w:p>
    <w:p w14:paraId="672594A2" w14:textId="0942C363" w:rsidR="0050455D" w:rsidRPr="000A263F" w:rsidRDefault="62D15329" w:rsidP="0050455D">
      <w:pPr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</w:pPr>
      <w:r w:rsidRPr="72FD461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>e</w:t>
      </w:r>
      <w:r w:rsidR="000A263F" w:rsidRPr="72FD461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>nds</w:t>
      </w:r>
      <w:r w:rsidR="000A263F">
        <w:br/>
      </w:r>
    </w:p>
    <w:p w14:paraId="4DE9241B" w14:textId="028A352D" w:rsidR="0050455D" w:rsidRPr="0050455D" w:rsidRDefault="0050455D" w:rsidP="0050455D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45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For further information, please contact:</w:t>
      </w:r>
      <w:r w:rsidRPr="005045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</w:t>
      </w:r>
      <w:r w:rsidRPr="005045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For Isuzu Trucks releases and photos:</w:t>
      </w:r>
      <w:r w:rsidRPr="005045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</w:t>
      </w:r>
    </w:p>
    <w:p w14:paraId="041AFFDF" w14:textId="0D70F466" w:rsidR="0050455D" w:rsidRPr="0050455D" w:rsidRDefault="0050455D" w:rsidP="72FD46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8FD35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Matt Sakhaie                                                         </w:t>
      </w:r>
      <w:r w:rsidR="290045D9" w:rsidRPr="28FD35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28FD35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37002CCB" w:rsidRPr="28FD35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28FD35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Arkajon Communications    </w:t>
      </w:r>
    </w:p>
    <w:p w14:paraId="1AD6BC3F" w14:textId="6B38F588" w:rsidR="0050455D" w:rsidRPr="0050455D" w:rsidRDefault="0050455D" w:rsidP="72FD46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8FD35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Isuzu Australia Limited                                           Phone: 03 9867 5611    </w:t>
      </w:r>
    </w:p>
    <w:p w14:paraId="3B007323" w14:textId="64AB7B5A" w:rsidR="0050455D" w:rsidRPr="0050455D" w:rsidRDefault="0050455D" w:rsidP="72FD46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FD46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Phone: 03 9644 6666                                              </w:t>
      </w:r>
      <w:r w:rsidR="75FF31F1" w:rsidRPr="72FD46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72FD46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Email: </w:t>
      </w:r>
      <w:hyperlink r:id="rId8">
        <w:r w:rsidRPr="72FD461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isuzu@arkajon.com.au</w:t>
        </w:r>
      </w:hyperlink>
      <w:r w:rsidRPr="72FD46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</w:t>
      </w:r>
    </w:p>
    <w:p w14:paraId="1B4DCCAD" w14:textId="77777777" w:rsidR="0050455D" w:rsidRPr="0050455D" w:rsidRDefault="0050455D" w:rsidP="72FD461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10F9702" w14:textId="77777777" w:rsidR="00CF6C14" w:rsidRPr="0050455D" w:rsidRDefault="00CF6C14" w:rsidP="0050455D">
      <w:pPr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EDC3393" w14:textId="4C2B344B" w:rsidR="009D7FAF" w:rsidRPr="0050455D" w:rsidRDefault="009D7FAF" w:rsidP="0050455D">
      <w:pPr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14:paraId="1374ABB4" w14:textId="77777777" w:rsidR="006D6EC6" w:rsidRPr="0050455D" w:rsidRDefault="006D6EC6" w:rsidP="0050455D">
      <w:pPr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731CBDF" w14:textId="151123D9" w:rsidR="0032190E" w:rsidRPr="0050455D" w:rsidRDefault="0032190E" w:rsidP="005045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22CCDE" w14:textId="77777777" w:rsidR="0032190E" w:rsidRPr="0050455D" w:rsidRDefault="0032190E" w:rsidP="005045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44C0AA" w14:textId="6795954F" w:rsidR="0032190E" w:rsidRPr="0050455D" w:rsidRDefault="0032190E" w:rsidP="005045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2190E" w:rsidRPr="005045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17"/>
    <w:rsid w:val="000058AE"/>
    <w:rsid w:val="000608B5"/>
    <w:rsid w:val="00085842"/>
    <w:rsid w:val="000A263F"/>
    <w:rsid w:val="000C2211"/>
    <w:rsid w:val="000C3CD8"/>
    <w:rsid w:val="000D2AC5"/>
    <w:rsid w:val="000F629C"/>
    <w:rsid w:val="00185075"/>
    <w:rsid w:val="001950DC"/>
    <w:rsid w:val="001E268E"/>
    <w:rsid w:val="0021233A"/>
    <w:rsid w:val="002157DA"/>
    <w:rsid w:val="00230108"/>
    <w:rsid w:val="00262485"/>
    <w:rsid w:val="002914BC"/>
    <w:rsid w:val="002E78C0"/>
    <w:rsid w:val="002F2B0E"/>
    <w:rsid w:val="00306316"/>
    <w:rsid w:val="0032190E"/>
    <w:rsid w:val="00340FE8"/>
    <w:rsid w:val="0034424B"/>
    <w:rsid w:val="00363A6B"/>
    <w:rsid w:val="0036502D"/>
    <w:rsid w:val="003853B7"/>
    <w:rsid w:val="003D1B55"/>
    <w:rsid w:val="004468AE"/>
    <w:rsid w:val="00455E05"/>
    <w:rsid w:val="004749C6"/>
    <w:rsid w:val="00494E32"/>
    <w:rsid w:val="004A278A"/>
    <w:rsid w:val="004C293C"/>
    <w:rsid w:val="004C76A3"/>
    <w:rsid w:val="004E19B5"/>
    <w:rsid w:val="0050455D"/>
    <w:rsid w:val="0057075E"/>
    <w:rsid w:val="00584BF0"/>
    <w:rsid w:val="00584C59"/>
    <w:rsid w:val="005C5EFE"/>
    <w:rsid w:val="006D6EC6"/>
    <w:rsid w:val="006E4F0A"/>
    <w:rsid w:val="006F208D"/>
    <w:rsid w:val="00714DEF"/>
    <w:rsid w:val="00791020"/>
    <w:rsid w:val="007A0D28"/>
    <w:rsid w:val="007C1618"/>
    <w:rsid w:val="007F4706"/>
    <w:rsid w:val="007F4C40"/>
    <w:rsid w:val="0080381A"/>
    <w:rsid w:val="00837A17"/>
    <w:rsid w:val="00840496"/>
    <w:rsid w:val="0089030F"/>
    <w:rsid w:val="00922561"/>
    <w:rsid w:val="00945EB0"/>
    <w:rsid w:val="00970564"/>
    <w:rsid w:val="00977F50"/>
    <w:rsid w:val="0099543F"/>
    <w:rsid w:val="009A6E5E"/>
    <w:rsid w:val="009B1E00"/>
    <w:rsid w:val="009B2435"/>
    <w:rsid w:val="009D76DC"/>
    <w:rsid w:val="009D7FAF"/>
    <w:rsid w:val="00A223D9"/>
    <w:rsid w:val="00A36CF0"/>
    <w:rsid w:val="00A5119C"/>
    <w:rsid w:val="00A92903"/>
    <w:rsid w:val="00B46D0C"/>
    <w:rsid w:val="00BE65B0"/>
    <w:rsid w:val="00C202EB"/>
    <w:rsid w:val="00C612BF"/>
    <w:rsid w:val="00CF6C14"/>
    <w:rsid w:val="00D031F6"/>
    <w:rsid w:val="00D3432B"/>
    <w:rsid w:val="00D51513"/>
    <w:rsid w:val="00D67B48"/>
    <w:rsid w:val="00D765C3"/>
    <w:rsid w:val="00D826F8"/>
    <w:rsid w:val="00DB14F4"/>
    <w:rsid w:val="00E9625C"/>
    <w:rsid w:val="00EA3A65"/>
    <w:rsid w:val="00EC21E9"/>
    <w:rsid w:val="00F02C5B"/>
    <w:rsid w:val="00F04FC8"/>
    <w:rsid w:val="00F50E23"/>
    <w:rsid w:val="00F82641"/>
    <w:rsid w:val="024C1D25"/>
    <w:rsid w:val="029F4A69"/>
    <w:rsid w:val="02F0BE89"/>
    <w:rsid w:val="0751DF14"/>
    <w:rsid w:val="0767D70C"/>
    <w:rsid w:val="08134BBE"/>
    <w:rsid w:val="0AF4AB24"/>
    <w:rsid w:val="0BB32356"/>
    <w:rsid w:val="0FD69985"/>
    <w:rsid w:val="178353E6"/>
    <w:rsid w:val="18D69D4D"/>
    <w:rsid w:val="18FE8092"/>
    <w:rsid w:val="19CFE1FC"/>
    <w:rsid w:val="1A975DAA"/>
    <w:rsid w:val="247019B1"/>
    <w:rsid w:val="250CDF6B"/>
    <w:rsid w:val="259AC908"/>
    <w:rsid w:val="2835E12C"/>
    <w:rsid w:val="2842382C"/>
    <w:rsid w:val="28607559"/>
    <w:rsid w:val="28FD35DB"/>
    <w:rsid w:val="290045D9"/>
    <w:rsid w:val="29E18483"/>
    <w:rsid w:val="2B1431E3"/>
    <w:rsid w:val="334698FA"/>
    <w:rsid w:val="37002CCB"/>
    <w:rsid w:val="3A9427C7"/>
    <w:rsid w:val="3B623115"/>
    <w:rsid w:val="3CDF2B32"/>
    <w:rsid w:val="3F469441"/>
    <w:rsid w:val="402E042B"/>
    <w:rsid w:val="41925F96"/>
    <w:rsid w:val="41E9D178"/>
    <w:rsid w:val="432E2FF7"/>
    <w:rsid w:val="447EFD16"/>
    <w:rsid w:val="45B704B5"/>
    <w:rsid w:val="4B1E284A"/>
    <w:rsid w:val="4C9A9531"/>
    <w:rsid w:val="5A27EAD1"/>
    <w:rsid w:val="5B5F807D"/>
    <w:rsid w:val="5E077D00"/>
    <w:rsid w:val="62D15329"/>
    <w:rsid w:val="6405B6F4"/>
    <w:rsid w:val="65A28385"/>
    <w:rsid w:val="67F2A8E8"/>
    <w:rsid w:val="694C4B43"/>
    <w:rsid w:val="6B3B263C"/>
    <w:rsid w:val="6E1FBC66"/>
    <w:rsid w:val="6ECFB75A"/>
    <w:rsid w:val="7207581C"/>
    <w:rsid w:val="72FD461E"/>
    <w:rsid w:val="74FFEF78"/>
    <w:rsid w:val="75FF31F1"/>
    <w:rsid w:val="7CBD4BE3"/>
    <w:rsid w:val="7D99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69204"/>
  <w15:chartTrackingRefBased/>
  <w15:docId w15:val="{966346F1-138C-4F33-860F-17E57F44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t-line-clampline">
    <w:name w:val="lt-line-clamp__line"/>
    <w:basedOn w:val="DefaultParagraphFont"/>
    <w:rsid w:val="0032190E"/>
  </w:style>
  <w:style w:type="character" w:styleId="Hyperlink">
    <w:name w:val="Hyperlink"/>
    <w:basedOn w:val="DefaultParagraphFont"/>
    <w:uiPriority w:val="99"/>
    <w:unhideWhenUsed/>
    <w:rsid w:val="0050455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B5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57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zu@arkajon.com.a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content.isuzu.com.au/news-media/locals-rule-as-isuzu-power-solutions-dealer-footprint-expand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2" ma:contentTypeDescription="Create a new document." ma:contentTypeScope="" ma:versionID="4998a033f20ed7b75d7609b6e648056c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b1b6e0da90a38f0a398cb42859763017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3BB5A9-809E-4800-BE5F-CF92D6CE03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FFD2CC-6427-4EE3-B943-358457E66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0B342D-3D17-4812-B3C6-C5491F136F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Loh</dc:creator>
  <cp:keywords/>
  <dc:description/>
  <cp:lastModifiedBy>Amanda Loh</cp:lastModifiedBy>
  <cp:revision>2</cp:revision>
  <dcterms:created xsi:type="dcterms:W3CDTF">2021-06-24T04:05:00Z</dcterms:created>
  <dcterms:modified xsi:type="dcterms:W3CDTF">2021-06-24T04:05:00Z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</Properties>
</file>